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2D" w:rsidRPr="009C71D2" w:rsidRDefault="00E63C26" w:rsidP="009C71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1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0DD44" wp14:editId="61D530B3">
                <wp:simplePos x="0" y="0"/>
                <wp:positionH relativeFrom="column">
                  <wp:posOffset>5408239</wp:posOffset>
                </wp:positionH>
                <wp:positionV relativeFrom="paragraph">
                  <wp:posOffset>2043207</wp:posOffset>
                </wp:positionV>
                <wp:extent cx="1054365" cy="210751"/>
                <wp:effectExtent l="0" t="0" r="12700" b="18415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365" cy="210751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425.85pt;margin-top:160.9pt;width:83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" adj="19441" fillcolor="#4f81bd [3204]" strokecolor="#243f60 [1604]" strokeweight="2pt"/>
            </w:pict>
          </mc:Fallback>
        </mc:AlternateContent>
      </w:r>
      <w:r w:rsidRPr="009C71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BA34CE" wp14:editId="6488A909">
            <wp:extent cx="6233607" cy="2250831"/>
            <wp:effectExtent l="0" t="0" r="0" b="0"/>
            <wp:docPr id="4" name="Рисунок 3" descr="Пальчиковая разминка в стихах для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Пальчиковая разминка в стихах для детей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740" cy="225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в стихах</w:t>
      </w: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пальчиковые игры не только влияют на развитие речи, но прелесть их еще и в том, что они мгновенно переключают внимание малыша с капризов или нервозности на телесные ощущения – и успокаивают. Это прекрасное занятие, когда ребенка больше </w:t>
      </w:r>
      <w:hyperlink r:id="rId7" w:tgtFrame="_blank" w:tooltip="О том как отлично провести время с семьей!" w:history="1">
        <w:r w:rsidRPr="009C71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нечем занять</w:t>
        </w:r>
      </w:hyperlink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в дороге или в очереди).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1D2">
        <w:rPr>
          <w:rFonts w:ascii="Times New Roman" w:hAnsi="Times New Roman" w:cs="Times New Roman"/>
          <w:sz w:val="28"/>
          <w:szCs w:val="28"/>
        </w:rPr>
        <w:t>Специалисты утверждали, что игры с участием рук и пальцев типа нашей «</w:t>
      </w:r>
      <w:proofErr w:type="gramStart"/>
      <w:r w:rsidRPr="009C71D2">
        <w:rPr>
          <w:rFonts w:ascii="Times New Roman" w:hAnsi="Times New Roman" w:cs="Times New Roman"/>
          <w:sz w:val="28"/>
          <w:szCs w:val="28"/>
        </w:rPr>
        <w:t>Сороки-белобоки</w:t>
      </w:r>
      <w:proofErr w:type="gramEnd"/>
      <w:r w:rsidRPr="009C71D2">
        <w:rPr>
          <w:rFonts w:ascii="Times New Roman" w:hAnsi="Times New Roman" w:cs="Times New Roman"/>
          <w:sz w:val="28"/>
          <w:szCs w:val="28"/>
        </w:rPr>
        <w:t>» помогают найти гармонию тело - разум, поддерживают мозговые системы в превосходном состоянии. Если развитие движений пальцев рук соответствует возрасту, то и речевое развитие находится в пределах нормы; если развитие движений пальцев отстает (ребенок неправильно держит ложку, с трудом справляется с карандашом, кисточкой, ножницами, пластилином, не может открутить и закрутить не только мелкие, но и крупные гайки конструктора), то задерживается и речевое развитие, хотя общая моторика при этом может быть нормальной и даже выше нормы.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совершенствуется под влиянием кинетических импульсов от рук, точнее, от пальцев.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Вы можете провести эксперимент. Если в 4 года ребенок не умеет доносить в пригоршне воду до лица, не разливая ее, значит, у него отстает в развитии мелкая мускулатура. После 5 лет дети могут изобразить движения «ладонь — кулак — </w:t>
      </w: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ребро». Если затрудняются, то это говорит об определенных нарушениях. Займитесь с детьми пальчиковой гимнастикой, играми и упражнениями для развития руки.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Слабую руку дошкольника можно и необходимо развивать.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дает пальчиковая гимнастика детям?</w:t>
      </w:r>
    </w:p>
    <w:p w:rsidR="00E63C26" w:rsidRPr="009C71D2" w:rsidRDefault="00E63C26" w:rsidP="009C71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овладению навыками мелкой моторики.</w:t>
      </w:r>
    </w:p>
    <w:p w:rsidR="00E63C26" w:rsidRPr="009C71D2" w:rsidRDefault="00E63C26" w:rsidP="009C71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развивать речь.</w:t>
      </w:r>
    </w:p>
    <w:p w:rsidR="00E63C26" w:rsidRPr="009C71D2" w:rsidRDefault="00E63C26" w:rsidP="009C71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работоспособность коры головного мозга.</w:t>
      </w:r>
    </w:p>
    <w:p w:rsidR="00E63C26" w:rsidRPr="009C71D2" w:rsidRDefault="00E63C26" w:rsidP="009C71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у ребенка психические процессы: мышление, внимание, память, воображение.</w:t>
      </w:r>
    </w:p>
    <w:p w:rsidR="00E63C26" w:rsidRPr="009C71D2" w:rsidRDefault="00E63C26" w:rsidP="009C71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тревожность.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Тренировку пальцев рук можно начинать в возрасте с 6-7 месяцев: сюда входит массаж кистей рук и каждого пальчика, каждой его фаланги. Проводится </w:t>
      </w:r>
      <w:proofErr w:type="gram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разминание</w:t>
      </w:r>
      <w:proofErr w:type="gramEnd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поглаживание ежедневно в течение 2-3 минут.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 десятимесячного возраста проводят активные упражнения для пальцев рук, вовлекая в движение больше пальцев с хорошей, достаточной амплитудой. Упражнения подбираются с учетом возрастных особенностей. Так, малышам можно давать катать пальчиками деревянные шарики различного диаметра. Нужно вовлекать в движение все пальчики. Для этого упражнения можно использовать шарики из пластилина, бусы. Можно заниматься конструированием из кубиков, собирать различные пирамидки, перекладывать из одной кучки в другую карандаши, пуговки, палочки.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полуторагодовалом возрасте детям даются более сложные задания: застегивание пуговиц, завязывание и развязывание узлов, шнуровка.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Простые правила игры</w:t>
      </w:r>
    </w:p>
    <w:p w:rsidR="009C71D2" w:rsidRDefault="00E63C26" w:rsidP="009C71D2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Старайтесь, чтобы в игры вовлекались все пальчики (особенно безымянный и мизинчик – они самые ленивые).</w:t>
      </w:r>
    </w:p>
    <w:p w:rsidR="00E63C26" w:rsidRPr="009C71D2" w:rsidRDefault="00E63C26" w:rsidP="009C71D2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чередуйте три типа движений:</w:t>
      </w: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сжатие;</w:t>
      </w: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растяжение;</w:t>
      </w: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расслабление.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еще активизировать пальчики</w:t>
      </w:r>
    </w:p>
    <w:p w:rsidR="009C71D2" w:rsidRPr="009C71D2" w:rsidRDefault="00E63C26" w:rsidP="009C71D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газету, листы бумаги – пусть рвет (только следите, чтоб в рот не отправлял эти «</w:t>
      </w:r>
      <w:proofErr w:type="spell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откуски</w:t>
      </w:r>
      <w:proofErr w:type="spellEnd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9C71D2" w:rsidRDefault="00E63C26" w:rsidP="009C71D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Нанижите на крепкую нитку крупн</w:t>
      </w:r>
      <w:r w:rsid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пуговицы – пусть перебирает.</w:t>
      </w:r>
    </w:p>
    <w:p w:rsidR="009C71D2" w:rsidRDefault="009C71D2" w:rsidP="009C71D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63C26"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деревянные бусы, счеты, пирамидки.</w:t>
      </w:r>
    </w:p>
    <w:p w:rsidR="00E63C26" w:rsidRPr="009C71D2" w:rsidRDefault="00E63C26" w:rsidP="009C71D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на пластмассовых пробках мордочки, наденьте на пальцы. У вас получится пальчиковый театр.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только малая толика тех игр и занятий, которыми можно увлечь ребенка и</w:t>
      </w:r>
      <w:hyperlink r:id="rId8" w:tgtFrame="_blank" w:tooltip="О том как выкроить немного личного времени для себя, если вы устали от ребенка!" w:history="1">
        <w:r w:rsidRPr="009C71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 пользой провести время</w:t>
        </w:r>
      </w:hyperlink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упражнений</w:t>
      </w: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пальчиковой гимнастики для детей в стихах!</w:t>
      </w:r>
    </w:p>
    <w:p w:rsidR="00E63C26" w:rsidRPr="009C71D2" w:rsidRDefault="00E63C26" w:rsidP="009C71D2">
      <w:pPr>
        <w:spacing w:before="798"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построить дом,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сложить домиком, и поднять над головой)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окошко было в нём,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(Пальчики обеих рук соединить в кружочек)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 дома дверь была,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(Ладошки рук соединяем вместе вертикально)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чтоб сосна росла.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(Одну руку поднимаем вверх и "растопыриваем" пальчики)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вокруг забор стоял,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Пёс ворота охранял,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(Соединяем руки в замочек и делаем круг перед собой)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было, дождик шёл,</w:t>
      </w:r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(Сначала поднимаем руки вверх, пальцы "растопырены".</w:t>
      </w:r>
      <w:proofErr w:type="gramEnd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пальцы опускаем вниз, делаем "стряхивающие" движения)</w:t>
      </w:r>
      <w:proofErr w:type="gramEnd"/>
    </w:p>
    <w:p w:rsid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тюльпан в саду расцвёл!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(Соединяем вместе ладошки и медленно раскрываем пальчики -   "бутончик тюльпана")</w:t>
      </w:r>
    </w:p>
    <w:p w:rsidR="00E63C26" w:rsidRPr="009C71D2" w:rsidRDefault="00E63C26" w:rsidP="0057440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Друзья - садоводы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толстый и большой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 за сливами пошёл.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(Ладошка собрана в "кулачок".</w:t>
      </w:r>
      <w:proofErr w:type="gramEnd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Отгибаем б</w:t>
      </w:r>
      <w:r w:rsidR="0057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ольшой пальчик, выпрямляем его, </w:t>
      </w: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сгибаем наполовину. </w:t>
      </w:r>
      <w:proofErr w:type="gram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сгибаем и так несколько раз)</w:t>
      </w:r>
      <w:proofErr w:type="gramEnd"/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</w:t>
      </w:r>
      <w:proofErr w:type="gramEnd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порога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 ему дорогу.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(Отгибаем указательный пальчик, далее "сгибаем-разгибаем")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палец самый меткий,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сбивает сливы с ветки.</w:t>
      </w:r>
    </w:p>
    <w:p w:rsidR="0057440A" w:rsidRDefault="0057440A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63C26"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Отгибаем средний пальчик, "сгибаем-разгибаем" его.</w:t>
      </w:r>
      <w:proofErr w:type="gramEnd"/>
      <w:r w:rsidR="00E63C26"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3C26"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нужно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C26"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не сгибать указательный и большой пальцы)</w:t>
      </w:r>
      <w:proofErr w:type="gramEnd"/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подбирает,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(Отгибаем также </w:t>
      </w:r>
      <w:proofErr w:type="gram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</w:t>
      </w:r>
      <w:proofErr w:type="gramEnd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постараться не шевелить предыдущими пальчиками)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мизинчик-господинчик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землю косточки бросает!</w:t>
      </w:r>
    </w:p>
    <w:p w:rsidR="00E63C26" w:rsidRPr="009C71D2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(Отгибаем мизинчик)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Кораблик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плывёт кораблик,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(Прижимаем нижние части ладошек друг к другу, верхние открыты - показываем "кораблик")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плывёт издалека,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(Приставляем горизонтально левую руку к глазам - "смотрим вдаль")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кораблике четыре очень храбрых моряка.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4 пальца)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ушки на макушке,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(Приставляем обе ладошки к своим ушам)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них длинные хвосты,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(Кончики пальцев обеих рук соединяем в</w:t>
      </w:r>
      <w:r w:rsidR="00574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и далее медленно разводим ру</w:t>
      </w: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 стороны)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страшны им только кошки, только кошки да коты!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(Показываем две открытые от себя ладошки, затем пальчики слегка сгибаем - получаются "коготки")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этой игры можно спросить у ребёнка: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за моряки были на кораблике?</w:t>
      </w:r>
    </w:p>
    <w:p w:rsidR="00E63C26" w:rsidRPr="009C71D2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мышки</w:t>
      </w:r>
    </w:p>
    <w:p w:rsidR="00E63C26" w:rsidRPr="009C71D2" w:rsidRDefault="00E63C26" w:rsidP="0057440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Лодочка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ладошки прижму,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морю поплыву.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(Прижать друг к другу обе ладошки, при </w:t>
      </w:r>
      <w:proofErr w:type="gram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соединяя большие пальцы)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ладошки, друзья, -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лодочка моя.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(Делать волнообразные движения руками - "лодочка плывёт")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Паруса подниму,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(У соединенных вместе рук в форме "лодочки" поднять вверх большие пальцы)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Синим морем поплыву.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(Продолжить волнообразные движения руками - "лодочкой")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бурным волнам</w:t>
      </w:r>
    </w:p>
    <w:p w:rsidR="0057440A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Плывут рыбки тут и там.</w:t>
      </w:r>
    </w:p>
    <w:p w:rsidR="00E63C26" w:rsidRPr="009C71D2" w:rsidRDefault="00E63C26" w:rsidP="005744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(Полностью соединить друг с другом две ладошки для имитации рыбок и снова волнообразные движения - "рыбки плывут")</w:t>
      </w:r>
    </w:p>
    <w:p w:rsidR="00E63C26" w:rsidRPr="009C71D2" w:rsidRDefault="00E63C26" w:rsidP="0057440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в норку пробралась,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(Делаем двумя ручками крадущиеся движения)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замочек заперлась.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(Слегка покачиваем скрещенными в замок пальчиками)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дырочку она глядит,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(Делаем пальчиками колечко)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заборе кот сидит!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(Прикладываем ручки к голове как ушки и шевелим пальчиками)</w:t>
      </w:r>
    </w:p>
    <w:p w:rsidR="00E63C26" w:rsidRPr="009C71D2" w:rsidRDefault="00E63C26" w:rsidP="0057440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Апельсин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(Рука сжата в кулачок)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делили апельсин.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(Крутим кулачком вправо-влево)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нас, а он один!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(Другой рукой разгибаем пальчики, сложенные в кулачок, начиная с </w:t>
      </w:r>
      <w:proofErr w:type="gramStart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ежа,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(Разгибаем указательный пальчик)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чижа,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(Разгибаем средний пальчик)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утят,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(Разгибаем безымянный пальчик)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котят,</w:t>
      </w:r>
    </w:p>
    <w:p w:rsidR="0057440A" w:rsidRDefault="00E63C26" w:rsidP="009C7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(Разгибаем мизинчик)</w:t>
      </w:r>
    </w:p>
    <w:p w:rsidR="00E63C26" w:rsidRPr="009C71D2" w:rsidRDefault="00E63C26" w:rsidP="009C71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C26" w:rsidRPr="009C71D2" w:rsidSect="00E63C2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75987"/>
    <w:multiLevelType w:val="multilevel"/>
    <w:tmpl w:val="A3C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05626"/>
    <w:multiLevelType w:val="multilevel"/>
    <w:tmpl w:val="7622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F6FCF"/>
    <w:multiLevelType w:val="hybridMultilevel"/>
    <w:tmpl w:val="FA5A075E"/>
    <w:lvl w:ilvl="0" w:tplc="E2BA95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26"/>
    <w:rsid w:val="0057440A"/>
    <w:rsid w:val="00765D00"/>
    <w:rsid w:val="009C71D2"/>
    <w:rsid w:val="00BC382D"/>
    <w:rsid w:val="00E6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6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6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6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6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dandmom.ru/zdorovye/o-tom-kak-vykroit-nemnogo-lichnogo-vremeni-dlya-sebya-esli-vy-ustali-ot-rebenk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adandmom.ru/razvitie/o-tom-kak-otlochno-provesti-vremya-s-semy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Асташкина</dc:creator>
  <cp:lastModifiedBy>детский сад № 18</cp:lastModifiedBy>
  <cp:revision>2</cp:revision>
  <dcterms:created xsi:type="dcterms:W3CDTF">2020-03-20T02:12:00Z</dcterms:created>
  <dcterms:modified xsi:type="dcterms:W3CDTF">2020-03-23T08:54:00Z</dcterms:modified>
</cp:coreProperties>
</file>